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75" w:rsidRDefault="00451F0A" w:rsidP="00451F0A">
      <w:pPr>
        <w:jc w:val="center"/>
        <w:rPr>
          <w:rFonts w:ascii="標楷體" w:eastAsia="標楷體" w:hAnsi="標楷體" w:hint="eastAsia"/>
          <w:sz w:val="40"/>
          <w:szCs w:val="40"/>
        </w:rPr>
      </w:pPr>
      <w:r w:rsidRPr="007D3BA0">
        <w:rPr>
          <w:rFonts w:ascii="標楷體" w:eastAsia="標楷體" w:hAnsi="標楷體"/>
          <w:sz w:val="40"/>
          <w:szCs w:val="40"/>
        </w:rPr>
        <w:t>2020全球策略管理與數位趨勢論壇</w:t>
      </w:r>
    </w:p>
    <w:p w:rsidR="00451F0A" w:rsidRPr="00451F0A" w:rsidRDefault="00451F0A" w:rsidP="00451F0A">
      <w:r w:rsidRPr="00451F0A">
        <w:t>時間</w:t>
      </w:r>
      <w:r>
        <w:rPr>
          <w:rFonts w:asciiTheme="minorEastAsia" w:hAnsiTheme="minorEastAsia" w:hint="eastAsia"/>
        </w:rPr>
        <w:t>：</w:t>
      </w:r>
      <w:r w:rsidRPr="00451F0A">
        <w:t>2020-12-18</w:t>
      </w:r>
      <w:r>
        <w:rPr>
          <w:rFonts w:hint="eastAsia"/>
        </w:rPr>
        <w:t xml:space="preserve"> </w:t>
      </w:r>
      <w:r w:rsidRPr="00451F0A">
        <w:t>(</w:t>
      </w:r>
      <w:r w:rsidRPr="00451F0A">
        <w:t>五</w:t>
      </w:r>
      <w:r w:rsidRPr="00451F0A">
        <w:t>) 13:00 ~ 17:00</w:t>
      </w:r>
    </w:p>
    <w:p w:rsidR="00451F0A" w:rsidRPr="00451F0A" w:rsidRDefault="00451F0A" w:rsidP="00451F0A">
      <w:r w:rsidRPr="00451F0A">
        <w:t>地點</w:t>
      </w:r>
      <w:r>
        <w:rPr>
          <w:rFonts w:asciiTheme="minorEastAsia" w:hAnsiTheme="minorEastAsia" w:hint="eastAsia"/>
        </w:rPr>
        <w:t>：</w:t>
      </w:r>
      <w:r w:rsidRPr="00451F0A">
        <w:t>淡江大學台北校園</w:t>
      </w:r>
      <w:r>
        <w:rPr>
          <w:rFonts w:hint="eastAsia"/>
        </w:rPr>
        <w:t xml:space="preserve">  </w:t>
      </w:r>
      <w:r w:rsidRPr="00451F0A">
        <w:t>台北市大安區金華街</w:t>
      </w:r>
      <w:r w:rsidRPr="00451F0A">
        <w:t>199</w:t>
      </w:r>
      <w:r w:rsidRPr="00451F0A">
        <w:t>巷</w:t>
      </w:r>
      <w:r w:rsidRPr="00451F0A">
        <w:t>5</w:t>
      </w:r>
      <w:r w:rsidRPr="00451F0A">
        <w:t>號</w:t>
      </w:r>
    </w:p>
    <w:p w:rsidR="00451F0A" w:rsidRPr="00451F0A" w:rsidRDefault="00451F0A" w:rsidP="00451F0A"/>
    <w:tbl>
      <w:tblPr>
        <w:tblW w:w="78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0"/>
        <w:gridCol w:w="6067"/>
      </w:tblGrid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jc w:val="center"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jc w:val="center"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活動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內容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13:00 ~ 13:30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報到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13:30 ~ 13:45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開幕暨歡迎致詞：淡江大學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EMBA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執行長、美國管理會計師協會代表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13:45 ~ 14:00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管理會計師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CMA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的角色：美國管理會計師協會代表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14:00 ~ 14:10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頒發最高學術顧問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14:10 ~ 14:40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作業價值管理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(AVM)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下的大數據及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AI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：</w:t>
            </w:r>
          </w:p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政治大學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 xml:space="preserve"> 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吳安妮講座教授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14:40 ~ 15:20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全球機構投資人關係經營策略：</w:t>
            </w:r>
          </w:p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前台積電發言人、台灣投資人</w:t>
            </w:r>
            <w:proofErr w:type="gramStart"/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關係關係</w:t>
            </w:r>
            <w:proofErr w:type="gramEnd"/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協會榮譽理事長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 xml:space="preserve"> 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孫又文博士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15:20 ~ 15:40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中場休息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15:40 ~ 16:20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台商全球雲端總部的數位管理：</w:t>
            </w:r>
          </w:p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數位治理協會理事長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 xml:space="preserve"> 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陳春山教授</w:t>
            </w:r>
          </w:p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華碩雲端股份有限公司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 xml:space="preserve"> 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雲端暨數位架構事業處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 xml:space="preserve"> 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李立國總監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16:20 ~ 16:50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綜合座談</w:t>
            </w:r>
          </w:p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主持人：淡江大學會計系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 xml:space="preserve"> </w:t>
            </w: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黃振</w:t>
            </w:r>
            <w:proofErr w:type="gramStart"/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豊</w:t>
            </w:r>
            <w:proofErr w:type="gramEnd"/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教授</w:t>
            </w:r>
          </w:p>
        </w:tc>
      </w:tr>
      <w:tr w:rsidR="00451F0A" w:rsidRPr="00451F0A" w:rsidTr="00451F0A">
        <w:tc>
          <w:tcPr>
            <w:tcW w:w="1740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16:50 ~ 17:00</w:t>
            </w:r>
          </w:p>
        </w:tc>
        <w:tc>
          <w:tcPr>
            <w:tcW w:w="6067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51F0A" w:rsidRPr="00451F0A" w:rsidRDefault="00451F0A" w:rsidP="00451F0A">
            <w:pPr>
              <w:widowControl/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</w:pPr>
            <w:r w:rsidRPr="00451F0A">
              <w:rPr>
                <w:rFonts w:ascii="Corbel" w:eastAsia="新細明體" w:hAnsi="Corbel" w:cs="新細明體"/>
                <w:color w:val="000000"/>
                <w:kern w:val="0"/>
                <w:szCs w:val="24"/>
              </w:rPr>
              <w:t>議程結束、散會</w:t>
            </w:r>
          </w:p>
        </w:tc>
      </w:tr>
    </w:tbl>
    <w:p w:rsidR="00451F0A" w:rsidRDefault="00451F0A" w:rsidP="00451F0A">
      <w:pPr>
        <w:rPr>
          <w:rFonts w:hint="eastAsia"/>
        </w:rPr>
      </w:pPr>
    </w:p>
    <w:p w:rsidR="00451F0A" w:rsidRPr="00451F0A" w:rsidRDefault="00451F0A" w:rsidP="00451F0A">
      <w:r>
        <w:t>參與</w:t>
      </w:r>
      <w:r w:rsidRPr="00451F0A">
        <w:t>對象</w:t>
      </w:r>
      <w:r>
        <w:rPr>
          <w:rFonts w:asciiTheme="minorEastAsia" w:hAnsiTheme="minorEastAsia" w:hint="eastAsia"/>
        </w:rPr>
        <w:t>：</w:t>
      </w:r>
      <w:r w:rsidRPr="00451F0A">
        <w:t>企業中高階主管</w:t>
      </w:r>
    </w:p>
    <w:p w:rsidR="00451F0A" w:rsidRPr="00451F0A" w:rsidRDefault="00451F0A" w:rsidP="00451F0A">
      <w:pPr>
        <w:ind w:leftChars="500" w:left="1200"/>
      </w:pPr>
      <w:r w:rsidRPr="00451F0A">
        <w:t>IMA</w:t>
      </w:r>
      <w:r w:rsidRPr="00451F0A">
        <w:t>會員</w:t>
      </w:r>
      <w:r w:rsidRPr="00451F0A">
        <w:t>/CMA</w:t>
      </w:r>
      <w:r w:rsidRPr="00451F0A">
        <w:t>持證者</w:t>
      </w:r>
      <w:r w:rsidRPr="00451F0A">
        <w:t xml:space="preserve"> </w:t>
      </w:r>
      <w:r w:rsidRPr="00451F0A">
        <w:t>（本活動提供</w:t>
      </w:r>
      <w:r w:rsidRPr="00451F0A">
        <w:t>3</w:t>
      </w:r>
      <w:r w:rsidRPr="00451F0A">
        <w:t>個</w:t>
      </w:r>
      <w:r w:rsidRPr="00451F0A">
        <w:t>CPE</w:t>
      </w:r>
      <w:r w:rsidRPr="00451F0A">
        <w:t>學分予</w:t>
      </w:r>
      <w:r w:rsidRPr="00451F0A">
        <w:t>CMA</w:t>
      </w:r>
      <w:r w:rsidRPr="00451F0A">
        <w:t>持證者）</w:t>
      </w:r>
    </w:p>
    <w:p w:rsidR="00451F0A" w:rsidRPr="00451F0A" w:rsidRDefault="00451F0A" w:rsidP="00451F0A">
      <w:pPr>
        <w:ind w:leftChars="500" w:left="1200"/>
      </w:pPr>
      <w:r w:rsidRPr="00451F0A">
        <w:t>對本議題有興趣之專業人士</w:t>
      </w:r>
      <w:bookmarkStart w:id="0" w:name="_GoBack"/>
      <w:bookmarkEnd w:id="0"/>
    </w:p>
    <w:sectPr w:rsidR="00451F0A" w:rsidRPr="00451F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328ED"/>
    <w:multiLevelType w:val="multilevel"/>
    <w:tmpl w:val="B0B6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0A"/>
    <w:rsid w:val="00287E75"/>
    <w:rsid w:val="0045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-ded06661-event-subtitle">
    <w:name w:val="style-ded06661-event-subtitle"/>
    <w:basedOn w:val="a"/>
    <w:rsid w:val="00451F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451F0A"/>
    <w:rPr>
      <w:color w:val="0000FF"/>
      <w:u w:val="single"/>
    </w:rPr>
  </w:style>
  <w:style w:type="paragraph" w:customStyle="1" w:styleId="style-db2065ca-event-detail-address-remark">
    <w:name w:val="style-db2065ca-event-detail-address-remark"/>
    <w:basedOn w:val="a"/>
    <w:rsid w:val="00451F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unhideWhenUsed/>
    <w:rsid w:val="00451F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-ded06661-event-subtitle">
    <w:name w:val="style-ded06661-event-subtitle"/>
    <w:basedOn w:val="a"/>
    <w:rsid w:val="00451F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451F0A"/>
    <w:rPr>
      <w:color w:val="0000FF"/>
      <w:u w:val="single"/>
    </w:rPr>
  </w:style>
  <w:style w:type="paragraph" w:customStyle="1" w:styleId="style-db2065ca-event-detail-address-remark">
    <w:name w:val="style-db2065ca-event-detail-address-remark"/>
    <w:basedOn w:val="a"/>
    <w:rsid w:val="00451F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unhideWhenUsed/>
    <w:rsid w:val="00451F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8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雪泥</dc:creator>
  <cp:lastModifiedBy>雪泥</cp:lastModifiedBy>
  <cp:revision>1</cp:revision>
  <dcterms:created xsi:type="dcterms:W3CDTF">2021-06-25T12:32:00Z</dcterms:created>
  <dcterms:modified xsi:type="dcterms:W3CDTF">2021-06-25T12:41:00Z</dcterms:modified>
</cp:coreProperties>
</file>