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423" w:rsidRPr="00F23C16" w:rsidRDefault="00F23C16" w:rsidP="00F23C16">
      <w:pPr>
        <w:jc w:val="center"/>
        <w:rPr>
          <w:sz w:val="28"/>
          <w:szCs w:val="28"/>
        </w:rPr>
      </w:pPr>
      <w:proofErr w:type="gramStart"/>
      <w:r w:rsidRPr="00F23C16">
        <w:rPr>
          <w:rFonts w:eastAsia="標楷體" w:hint="eastAsia"/>
          <w:bCs/>
          <w:sz w:val="28"/>
          <w:szCs w:val="28"/>
        </w:rPr>
        <w:t>淡江大學覺生紀念</w:t>
      </w:r>
      <w:proofErr w:type="gramEnd"/>
      <w:r w:rsidRPr="00F23C16">
        <w:rPr>
          <w:rFonts w:eastAsia="標楷體" w:hint="eastAsia"/>
          <w:bCs/>
          <w:sz w:val="28"/>
          <w:szCs w:val="28"/>
        </w:rPr>
        <w:t>圖書館借書證辦理要點</w:t>
      </w:r>
    </w:p>
    <w:p w:rsidR="00F23C16" w:rsidRPr="004F38BF" w:rsidRDefault="0027376F" w:rsidP="004F38BF">
      <w:pPr>
        <w:snapToGrid w:val="0"/>
        <w:jc w:val="right"/>
        <w:rPr>
          <w:rFonts w:ascii="標楷體" w:eastAsia="標楷體" w:hAnsi="標楷體"/>
          <w:color w:val="000000" w:themeColor="text1"/>
          <w:sz w:val="20"/>
        </w:rPr>
      </w:pPr>
      <w:r w:rsidRPr="004F38BF">
        <w:rPr>
          <w:rFonts w:ascii="標楷體" w:eastAsia="標楷體" w:hAnsi="標楷體" w:hint="eastAsia"/>
          <w:sz w:val="20"/>
        </w:rPr>
        <w:t>108.09.04</w:t>
      </w:r>
      <w:proofErr w:type="gramStart"/>
      <w:r w:rsidRPr="004F38BF">
        <w:rPr>
          <w:rFonts w:ascii="標楷體" w:eastAsia="標楷體" w:hAnsi="標楷體"/>
          <w:color w:val="000000" w:themeColor="text1"/>
          <w:sz w:val="20"/>
        </w:rPr>
        <w:t>覺生紀念</w:t>
      </w:r>
      <w:proofErr w:type="gramEnd"/>
      <w:r w:rsidRPr="004F38BF">
        <w:rPr>
          <w:rFonts w:ascii="標楷體" w:eastAsia="標楷體" w:hAnsi="標楷體"/>
          <w:color w:val="000000" w:themeColor="text1"/>
          <w:sz w:val="20"/>
        </w:rPr>
        <w:t>圖書館10</w:t>
      </w:r>
      <w:r w:rsidRPr="004F38BF">
        <w:rPr>
          <w:rFonts w:ascii="標楷體" w:eastAsia="標楷體" w:hAnsi="標楷體" w:hint="eastAsia"/>
          <w:color w:val="000000" w:themeColor="text1"/>
          <w:sz w:val="20"/>
        </w:rPr>
        <w:t>8</w:t>
      </w:r>
      <w:r w:rsidRPr="004F38BF">
        <w:rPr>
          <w:rFonts w:ascii="標楷體" w:eastAsia="標楷體" w:hAnsi="標楷體"/>
          <w:color w:val="000000" w:themeColor="text1"/>
          <w:sz w:val="20"/>
        </w:rPr>
        <w:t>學年度第</w:t>
      </w:r>
      <w:r w:rsidRPr="004F38BF">
        <w:rPr>
          <w:rFonts w:ascii="標楷體" w:eastAsia="標楷體" w:hAnsi="標楷體" w:hint="eastAsia"/>
          <w:color w:val="000000" w:themeColor="text1"/>
          <w:sz w:val="20"/>
        </w:rPr>
        <w:t>1</w:t>
      </w:r>
      <w:r w:rsidRPr="004F38BF">
        <w:rPr>
          <w:rFonts w:ascii="標楷體" w:eastAsia="標楷體" w:hAnsi="標楷體"/>
          <w:color w:val="000000" w:themeColor="text1"/>
          <w:sz w:val="20"/>
        </w:rPr>
        <w:t>次館</w:t>
      </w:r>
      <w:proofErr w:type="gramStart"/>
      <w:r w:rsidRPr="004F38BF">
        <w:rPr>
          <w:rFonts w:ascii="標楷體" w:eastAsia="標楷體" w:hAnsi="標楷體"/>
          <w:color w:val="000000" w:themeColor="text1"/>
          <w:sz w:val="20"/>
        </w:rPr>
        <w:t>務</w:t>
      </w:r>
      <w:proofErr w:type="gramEnd"/>
      <w:r w:rsidRPr="004F38BF">
        <w:rPr>
          <w:rFonts w:ascii="標楷體" w:eastAsia="標楷體" w:hAnsi="標楷體"/>
          <w:color w:val="000000" w:themeColor="text1"/>
          <w:sz w:val="20"/>
        </w:rPr>
        <w:t>會議</w:t>
      </w:r>
      <w:r w:rsidRPr="004F38BF">
        <w:rPr>
          <w:rFonts w:ascii="標楷體" w:eastAsia="標楷體" w:hAnsi="標楷體" w:hint="eastAsia"/>
          <w:color w:val="000000" w:themeColor="text1"/>
          <w:sz w:val="20"/>
        </w:rPr>
        <w:t>通過</w:t>
      </w:r>
    </w:p>
    <w:p w:rsidR="004F38BF" w:rsidRPr="004F38BF" w:rsidRDefault="004F38BF" w:rsidP="004F38B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napToGrid w:val="0"/>
        <w:jc w:val="right"/>
        <w:rPr>
          <w:rFonts w:ascii="標楷體" w:eastAsia="標楷體" w:hAnsi="標楷體"/>
          <w:color w:val="000000"/>
          <w:sz w:val="20"/>
        </w:rPr>
      </w:pPr>
      <w:r w:rsidRPr="004F38BF">
        <w:rPr>
          <w:rFonts w:ascii="標楷體" w:eastAsia="標楷體" w:hAnsi="標楷體"/>
          <w:color w:val="000000"/>
          <w:sz w:val="20"/>
        </w:rPr>
        <w:t>10</w:t>
      </w:r>
      <w:r w:rsidRPr="004F38BF">
        <w:rPr>
          <w:rFonts w:ascii="標楷體" w:eastAsia="標楷體" w:hAnsi="標楷體"/>
          <w:color w:val="000000"/>
          <w:sz w:val="20"/>
        </w:rPr>
        <w:t>8</w:t>
      </w:r>
      <w:r w:rsidRPr="004F38BF">
        <w:rPr>
          <w:rFonts w:ascii="標楷體" w:eastAsia="標楷體" w:hAnsi="標楷體"/>
          <w:color w:val="000000"/>
          <w:sz w:val="20"/>
        </w:rPr>
        <w:t>.</w:t>
      </w:r>
      <w:r w:rsidRPr="004F38BF">
        <w:rPr>
          <w:rFonts w:ascii="標楷體" w:eastAsia="標楷體" w:hAnsi="標楷體"/>
          <w:color w:val="000000"/>
          <w:sz w:val="20"/>
        </w:rPr>
        <w:t>10</w:t>
      </w:r>
      <w:r w:rsidRPr="004F38BF">
        <w:rPr>
          <w:rFonts w:ascii="標楷體" w:eastAsia="標楷體" w:hAnsi="標楷體"/>
          <w:color w:val="000000"/>
          <w:sz w:val="20"/>
        </w:rPr>
        <w:t>.</w:t>
      </w:r>
      <w:r w:rsidRPr="004F38BF">
        <w:rPr>
          <w:rFonts w:ascii="標楷體" w:eastAsia="標楷體" w:hAnsi="標楷體" w:hint="eastAsia"/>
          <w:color w:val="000000"/>
          <w:sz w:val="20"/>
        </w:rPr>
        <w:t>0</w:t>
      </w:r>
      <w:r w:rsidRPr="004F38BF">
        <w:rPr>
          <w:rFonts w:ascii="標楷體" w:eastAsia="標楷體" w:hAnsi="標楷體" w:hint="eastAsia"/>
          <w:color w:val="000000"/>
          <w:sz w:val="20"/>
        </w:rPr>
        <w:t>2</w:t>
      </w:r>
      <w:r w:rsidRPr="004F38BF">
        <w:rPr>
          <w:rFonts w:ascii="標楷體" w:eastAsia="標楷體" w:hAnsi="標楷體"/>
          <w:color w:val="000000"/>
          <w:sz w:val="20"/>
        </w:rPr>
        <w:t xml:space="preserve"> </w:t>
      </w:r>
      <w:proofErr w:type="gramStart"/>
      <w:r w:rsidRPr="004F38BF">
        <w:rPr>
          <w:rFonts w:ascii="標楷體" w:eastAsia="標楷體" w:hAnsi="標楷體" w:hint="eastAsia"/>
          <w:color w:val="000000"/>
          <w:sz w:val="20"/>
        </w:rPr>
        <w:t>處秘法字</w:t>
      </w:r>
      <w:proofErr w:type="gramEnd"/>
      <w:r w:rsidRPr="004F38BF">
        <w:rPr>
          <w:rFonts w:ascii="標楷體" w:eastAsia="標楷體" w:hAnsi="標楷體" w:hint="eastAsia"/>
          <w:color w:val="000000"/>
          <w:sz w:val="20"/>
        </w:rPr>
        <w:t>第</w:t>
      </w:r>
      <w:r w:rsidRPr="004F38BF">
        <w:rPr>
          <w:rFonts w:ascii="標楷體" w:eastAsia="標楷體" w:hAnsi="標楷體"/>
          <w:color w:val="000000"/>
          <w:sz w:val="20"/>
        </w:rPr>
        <w:t>10</w:t>
      </w:r>
      <w:r w:rsidRPr="004F38BF">
        <w:rPr>
          <w:rFonts w:ascii="標楷體" w:eastAsia="標楷體" w:hAnsi="標楷體" w:hint="eastAsia"/>
          <w:color w:val="000000"/>
          <w:sz w:val="20"/>
        </w:rPr>
        <w:t>8</w:t>
      </w:r>
      <w:r w:rsidRPr="004F38BF">
        <w:rPr>
          <w:rFonts w:ascii="標楷體" w:eastAsia="標楷體" w:hAnsi="標楷體"/>
          <w:color w:val="000000"/>
          <w:sz w:val="20"/>
        </w:rPr>
        <w:t>00000</w:t>
      </w:r>
      <w:r w:rsidRPr="004F38BF">
        <w:rPr>
          <w:rFonts w:ascii="標楷體" w:eastAsia="標楷體" w:hAnsi="標楷體" w:hint="eastAsia"/>
          <w:color w:val="000000"/>
          <w:sz w:val="20"/>
        </w:rPr>
        <w:t>44</w:t>
      </w:r>
      <w:r w:rsidRPr="004F38BF">
        <w:rPr>
          <w:rFonts w:ascii="標楷體" w:eastAsia="標楷體" w:hAnsi="標楷體" w:hint="eastAsia"/>
          <w:color w:val="000000"/>
          <w:sz w:val="20"/>
        </w:rPr>
        <w:t>號函公布</w:t>
      </w:r>
    </w:p>
    <w:p w:rsidR="004F38BF" w:rsidRPr="0027376F" w:rsidRDefault="004F38BF" w:rsidP="0027376F">
      <w:pPr>
        <w:jc w:val="right"/>
        <w:rPr>
          <w:rFonts w:hint="eastAsia"/>
          <w:sz w:val="22"/>
          <w:szCs w:val="22"/>
        </w:rPr>
      </w:pPr>
    </w:p>
    <w:p w:rsidR="00F23C16" w:rsidRPr="006747A7" w:rsidRDefault="00F23C16" w:rsidP="004F38BF">
      <w:pPr>
        <w:snapToGrid w:val="0"/>
        <w:spacing w:line="360" w:lineRule="exact"/>
        <w:ind w:leftChars="59" w:left="567" w:rightChars="29" w:right="70" w:hangingChars="177" w:hanging="425"/>
        <w:jc w:val="both"/>
        <w:rPr>
          <w:rFonts w:ascii="標楷體" w:eastAsia="標楷體" w:hAnsi="標楷體"/>
          <w:szCs w:val="24"/>
        </w:rPr>
      </w:pPr>
      <w:r w:rsidRPr="00E40CA2">
        <w:rPr>
          <w:rFonts w:ascii="標楷體" w:eastAsia="標楷體" w:hAnsi="標楷體" w:hint="eastAsia"/>
          <w:szCs w:val="24"/>
        </w:rPr>
        <w:t>一</w:t>
      </w:r>
      <w:r>
        <w:rPr>
          <w:rFonts w:ascii="標楷體" w:eastAsia="標楷體" w:hAnsi="標楷體" w:hint="eastAsia"/>
          <w:szCs w:val="24"/>
        </w:rPr>
        <w:t>、</w:t>
      </w:r>
      <w:r w:rsidRPr="001D1877">
        <w:rPr>
          <w:rFonts w:eastAsia="標楷體" w:cs="新細明體" w:hint="eastAsia"/>
          <w:bCs/>
          <w:kern w:val="0"/>
        </w:rPr>
        <w:t>為便利</w:t>
      </w:r>
      <w:r>
        <w:rPr>
          <w:rFonts w:eastAsia="標楷體" w:cs="新細明體" w:hint="eastAsia"/>
          <w:bCs/>
          <w:kern w:val="0"/>
        </w:rPr>
        <w:t>淡江大學</w:t>
      </w:r>
      <w:r w:rsidRPr="00AD436E">
        <w:rPr>
          <w:rFonts w:eastAsia="標楷體" w:cs="新細明體" w:hint="eastAsia"/>
          <w:bCs/>
          <w:kern w:val="0"/>
        </w:rPr>
        <w:t>退休人員、畢業校友、學分班學員</w:t>
      </w:r>
      <w:r>
        <w:rPr>
          <w:rFonts w:eastAsia="標楷體" w:hint="eastAsia"/>
        </w:rPr>
        <w:t>、訪問人員</w:t>
      </w:r>
      <w:r w:rsidRPr="00AD436E">
        <w:rPr>
          <w:rFonts w:eastAsia="標楷體" w:hint="eastAsia"/>
        </w:rPr>
        <w:t>、志工</w:t>
      </w:r>
      <w:r w:rsidRPr="00AD436E">
        <w:rPr>
          <w:rFonts w:eastAsia="標楷體" w:cs="新細明體" w:hint="eastAsia"/>
          <w:bCs/>
          <w:kern w:val="0"/>
        </w:rPr>
        <w:t>、</w:t>
      </w:r>
      <w:r w:rsidRPr="00AD436E">
        <w:rPr>
          <w:rFonts w:eastAsia="標楷體" w:hint="eastAsia"/>
        </w:rPr>
        <w:t>教育實習合作學校教師等</w:t>
      </w:r>
      <w:proofErr w:type="gramStart"/>
      <w:r w:rsidRPr="001D1877">
        <w:rPr>
          <w:rFonts w:eastAsia="標楷體" w:cs="新細明體" w:hint="eastAsia"/>
          <w:bCs/>
          <w:kern w:val="0"/>
        </w:rPr>
        <w:t>辦理</w:t>
      </w:r>
      <w:r>
        <w:rPr>
          <w:rFonts w:eastAsia="標楷體" w:cs="新細明體" w:hint="eastAsia"/>
          <w:bCs/>
          <w:kern w:val="0"/>
        </w:rPr>
        <w:t>覺生</w:t>
      </w:r>
      <w:proofErr w:type="gramEnd"/>
      <w:r>
        <w:rPr>
          <w:rFonts w:eastAsia="標楷體" w:cs="新細明體" w:hint="eastAsia"/>
          <w:bCs/>
          <w:kern w:val="0"/>
        </w:rPr>
        <w:t>紀念</w:t>
      </w:r>
      <w:r w:rsidRPr="001D1877">
        <w:rPr>
          <w:rFonts w:eastAsia="標楷體" w:cs="新細明體" w:hint="eastAsia"/>
          <w:bCs/>
          <w:kern w:val="0"/>
        </w:rPr>
        <w:t>圖書館（以下簡稱本館）借書證，</w:t>
      </w:r>
      <w:proofErr w:type="gramStart"/>
      <w:r w:rsidRPr="001D1877">
        <w:rPr>
          <w:rFonts w:eastAsia="標楷體" w:cs="新細明體" w:hint="eastAsia"/>
          <w:bCs/>
          <w:kern w:val="0"/>
        </w:rPr>
        <w:t>俾</w:t>
      </w:r>
      <w:proofErr w:type="gramEnd"/>
      <w:r w:rsidRPr="001D1877">
        <w:rPr>
          <w:rFonts w:eastAsia="標楷體" w:cs="新細明體" w:hint="eastAsia"/>
          <w:bCs/>
          <w:kern w:val="0"/>
        </w:rPr>
        <w:t>借用圖書</w:t>
      </w:r>
      <w:r>
        <w:rPr>
          <w:rFonts w:eastAsia="標楷體" w:cs="新細明體" w:hint="eastAsia"/>
          <w:bCs/>
          <w:kern w:val="0"/>
        </w:rPr>
        <w:t>館</w:t>
      </w:r>
      <w:r w:rsidRPr="001D1877">
        <w:rPr>
          <w:rFonts w:eastAsia="標楷體" w:cs="新細明體" w:hint="eastAsia"/>
          <w:bCs/>
          <w:kern w:val="0"/>
        </w:rPr>
        <w:t>館藏資源，特訂定本要點。</w:t>
      </w:r>
    </w:p>
    <w:p w:rsidR="00F23C16" w:rsidRDefault="00F23C16" w:rsidP="004F38BF">
      <w:pPr>
        <w:snapToGrid w:val="0"/>
        <w:spacing w:line="360" w:lineRule="exact"/>
        <w:ind w:leftChars="59" w:left="567" w:rightChars="29" w:right="70" w:hangingChars="177" w:hanging="425"/>
        <w:jc w:val="both"/>
        <w:rPr>
          <w:rFonts w:ascii="標楷體" w:eastAsia="標楷體" w:hAnsi="標楷體"/>
          <w:szCs w:val="24"/>
        </w:rPr>
      </w:pPr>
      <w:r w:rsidRPr="00E40CA2">
        <w:rPr>
          <w:rFonts w:ascii="標楷體" w:eastAsia="標楷體" w:hAnsi="標楷體" w:hint="eastAsia"/>
          <w:szCs w:val="24"/>
        </w:rPr>
        <w:t>二</w:t>
      </w:r>
      <w:r>
        <w:rPr>
          <w:rFonts w:ascii="標楷體" w:eastAsia="標楷體" w:hAnsi="標楷體" w:hint="eastAsia"/>
          <w:szCs w:val="24"/>
        </w:rPr>
        <w:t>、申請借書證程序如下：</w:t>
      </w:r>
    </w:p>
    <w:p w:rsidR="00F23C16" w:rsidRDefault="004F38BF" w:rsidP="004F38BF">
      <w:pPr>
        <w:spacing w:line="360" w:lineRule="exact"/>
        <w:ind w:leftChars="100" w:left="720" w:hangingChars="200" w:hanging="480"/>
        <w:rPr>
          <w:rFonts w:eastAsia="標楷體" w:cs="新細明體"/>
          <w:bCs/>
          <w:kern w:val="0"/>
        </w:rPr>
      </w:pPr>
      <w:r w:rsidRPr="00D00830">
        <w:rPr>
          <w:rFonts w:eastAsia="標楷體" w:cs="新細明體" w:hint="eastAsia"/>
          <w:bCs/>
          <w:kern w:val="0"/>
        </w:rPr>
        <w:t>(</w:t>
      </w:r>
      <w:proofErr w:type="gramStart"/>
      <w:r w:rsidRPr="00D00830">
        <w:rPr>
          <w:rFonts w:eastAsia="標楷體" w:cs="新細明體" w:hint="eastAsia"/>
          <w:bCs/>
          <w:kern w:val="0"/>
        </w:rPr>
        <w:t>一</w:t>
      </w:r>
      <w:proofErr w:type="gramEnd"/>
      <w:r w:rsidRPr="00D00830">
        <w:rPr>
          <w:rFonts w:eastAsia="標楷體" w:cs="新細明體" w:hint="eastAsia"/>
          <w:bCs/>
          <w:kern w:val="0"/>
        </w:rPr>
        <w:t>)</w:t>
      </w:r>
      <w:proofErr w:type="gramStart"/>
      <w:r w:rsidR="00F23C16" w:rsidRPr="00D00830">
        <w:rPr>
          <w:rFonts w:eastAsia="標楷體" w:cs="新細明體" w:hint="eastAsia"/>
          <w:bCs/>
          <w:kern w:val="0"/>
        </w:rPr>
        <w:t>親自來館辦理</w:t>
      </w:r>
      <w:proofErr w:type="gramEnd"/>
      <w:r w:rsidR="00F23C16" w:rsidRPr="00D00830">
        <w:rPr>
          <w:rFonts w:eastAsia="標楷體" w:cs="新細明體" w:hint="eastAsia"/>
          <w:bCs/>
          <w:kern w:val="0"/>
        </w:rPr>
        <w:t>。</w:t>
      </w:r>
    </w:p>
    <w:p w:rsidR="00F23C16" w:rsidRPr="00D00830" w:rsidRDefault="004F38BF" w:rsidP="004F38BF">
      <w:pPr>
        <w:spacing w:line="360" w:lineRule="exact"/>
        <w:ind w:leftChars="100" w:left="720" w:hangingChars="200" w:hanging="480"/>
        <w:rPr>
          <w:rFonts w:eastAsia="標楷體" w:cs="新細明體"/>
          <w:bCs/>
          <w:kern w:val="0"/>
        </w:rPr>
      </w:pPr>
      <w:r w:rsidRPr="00D00830">
        <w:rPr>
          <w:rFonts w:eastAsia="標楷體" w:cs="新細明體" w:hint="eastAsia"/>
          <w:bCs/>
          <w:kern w:val="0"/>
        </w:rPr>
        <w:t>(</w:t>
      </w:r>
      <w:r w:rsidRPr="00D00830">
        <w:rPr>
          <w:rFonts w:eastAsia="標楷體" w:cs="新細明體" w:hint="eastAsia"/>
          <w:bCs/>
          <w:kern w:val="0"/>
        </w:rPr>
        <w:t>二</w:t>
      </w:r>
      <w:r w:rsidRPr="00D00830">
        <w:rPr>
          <w:rFonts w:eastAsia="標楷體" w:cs="新細明體" w:hint="eastAsia"/>
          <w:bCs/>
          <w:kern w:val="0"/>
        </w:rPr>
        <w:t>)</w:t>
      </w:r>
      <w:r w:rsidR="00F23C16" w:rsidRPr="00D00830">
        <w:rPr>
          <w:rFonts w:eastAsia="標楷體" w:cs="新細明體" w:hint="eastAsia"/>
          <w:bCs/>
          <w:kern w:val="0"/>
        </w:rPr>
        <w:t>填妥借書證申請</w:t>
      </w:r>
      <w:r w:rsidR="00F23C16">
        <w:rPr>
          <w:rFonts w:eastAsia="標楷體" w:cs="新細明體" w:hint="eastAsia"/>
          <w:bCs/>
          <w:kern w:val="0"/>
        </w:rPr>
        <w:t>表</w:t>
      </w:r>
      <w:r w:rsidR="00F23C16" w:rsidRPr="00D00830">
        <w:rPr>
          <w:rFonts w:eastAsia="標楷體" w:cs="新細明體" w:hint="eastAsia"/>
          <w:bCs/>
          <w:kern w:val="0"/>
        </w:rPr>
        <w:t>。</w:t>
      </w:r>
    </w:p>
    <w:p w:rsidR="00F23C16" w:rsidRPr="00D00830" w:rsidRDefault="004F38BF" w:rsidP="004F38BF">
      <w:pPr>
        <w:spacing w:line="360" w:lineRule="exact"/>
        <w:ind w:leftChars="100" w:left="720" w:hangingChars="200" w:hanging="480"/>
        <w:rPr>
          <w:rFonts w:eastAsia="標楷體" w:cs="新細明體"/>
          <w:bCs/>
          <w:kern w:val="0"/>
        </w:rPr>
      </w:pPr>
      <w:r w:rsidRPr="00D00830">
        <w:rPr>
          <w:rFonts w:eastAsia="標楷體" w:cs="新細明體" w:hint="eastAsia"/>
          <w:bCs/>
          <w:kern w:val="0"/>
        </w:rPr>
        <w:t>(</w:t>
      </w:r>
      <w:r w:rsidRPr="00D00830">
        <w:rPr>
          <w:rFonts w:eastAsia="標楷體" w:cs="新細明體" w:hint="eastAsia"/>
          <w:bCs/>
          <w:kern w:val="0"/>
        </w:rPr>
        <w:t>三</w:t>
      </w:r>
      <w:r w:rsidRPr="00D00830">
        <w:rPr>
          <w:rFonts w:eastAsia="標楷體" w:cs="新細明體" w:hint="eastAsia"/>
          <w:bCs/>
          <w:kern w:val="0"/>
        </w:rPr>
        <w:t>)</w:t>
      </w:r>
      <w:r w:rsidR="00F23C16">
        <w:rPr>
          <w:rFonts w:eastAsia="標楷體" w:cs="新細明體" w:hint="eastAsia"/>
          <w:bCs/>
          <w:kern w:val="0"/>
        </w:rPr>
        <w:t>繳交</w:t>
      </w:r>
      <w:proofErr w:type="gramStart"/>
      <w:r w:rsidR="00F23C16" w:rsidRPr="00D00830">
        <w:rPr>
          <w:rFonts w:eastAsia="標楷體" w:cs="新細明體" w:hint="eastAsia"/>
          <w:bCs/>
          <w:kern w:val="0"/>
        </w:rPr>
        <w:t>一</w:t>
      </w:r>
      <w:proofErr w:type="gramEnd"/>
      <w:r w:rsidR="00F23C16" w:rsidRPr="00D00830">
        <w:rPr>
          <w:rFonts w:eastAsia="標楷體" w:cs="新細明體" w:hint="eastAsia"/>
          <w:bCs/>
          <w:kern w:val="0"/>
        </w:rPr>
        <w:t>吋半身正面照片</w:t>
      </w:r>
      <w:r w:rsidR="00F23C16">
        <w:rPr>
          <w:rFonts w:eastAsia="標楷體" w:cs="新細明體" w:hint="eastAsia"/>
          <w:bCs/>
          <w:kern w:val="0"/>
        </w:rPr>
        <w:t>一</w:t>
      </w:r>
      <w:r w:rsidR="00F23C16" w:rsidRPr="00D00830">
        <w:rPr>
          <w:rFonts w:eastAsia="標楷體" w:cs="新細明體" w:hint="eastAsia"/>
          <w:bCs/>
          <w:kern w:val="0"/>
        </w:rPr>
        <w:t>張。</w:t>
      </w:r>
    </w:p>
    <w:p w:rsidR="00F23C16" w:rsidRPr="00D00830" w:rsidRDefault="004F38BF" w:rsidP="004F38BF">
      <w:pPr>
        <w:spacing w:line="360" w:lineRule="exact"/>
        <w:ind w:leftChars="100" w:left="720" w:hangingChars="200" w:hanging="480"/>
        <w:rPr>
          <w:rFonts w:eastAsia="標楷體" w:cs="新細明體"/>
          <w:bCs/>
          <w:kern w:val="0"/>
        </w:rPr>
      </w:pPr>
      <w:r w:rsidRPr="00D00830">
        <w:rPr>
          <w:rFonts w:eastAsia="標楷體" w:cs="新細明體" w:hint="eastAsia"/>
          <w:bCs/>
          <w:kern w:val="0"/>
        </w:rPr>
        <w:t>(</w:t>
      </w:r>
      <w:r w:rsidRPr="00D00830">
        <w:rPr>
          <w:rFonts w:eastAsia="標楷體" w:cs="新細明體" w:hint="eastAsia"/>
          <w:bCs/>
          <w:kern w:val="0"/>
        </w:rPr>
        <w:t>四</w:t>
      </w:r>
      <w:r w:rsidRPr="00D00830">
        <w:rPr>
          <w:rFonts w:eastAsia="標楷體" w:cs="新細明體" w:hint="eastAsia"/>
          <w:bCs/>
          <w:kern w:val="0"/>
        </w:rPr>
        <w:t>)</w:t>
      </w:r>
      <w:r w:rsidR="00F23C16" w:rsidRPr="00333D4A">
        <w:rPr>
          <w:rFonts w:eastAsia="標楷體" w:cs="新細明體" w:hint="eastAsia"/>
          <w:bCs/>
          <w:kern w:val="0"/>
        </w:rPr>
        <w:t>檢附證明</w:t>
      </w:r>
      <w:r w:rsidR="00F23C16">
        <w:rPr>
          <w:rFonts w:eastAsia="標楷體" w:cs="新細明體" w:hint="eastAsia"/>
          <w:bCs/>
          <w:kern w:val="0"/>
        </w:rPr>
        <w:t>文件</w:t>
      </w:r>
      <w:r w:rsidR="00F23C16" w:rsidRPr="00333D4A">
        <w:rPr>
          <w:rFonts w:eastAsia="標楷體" w:cs="新細明體" w:hint="eastAsia"/>
          <w:bCs/>
          <w:kern w:val="0"/>
        </w:rPr>
        <w:t>與繳交費用：</w:t>
      </w:r>
    </w:p>
    <w:p w:rsidR="00F23C16" w:rsidRPr="004F38BF" w:rsidRDefault="004F38BF" w:rsidP="004F38BF">
      <w:pPr>
        <w:spacing w:line="360" w:lineRule="exact"/>
        <w:ind w:leftChars="200" w:left="720" w:hangingChars="100" w:hanging="240"/>
        <w:rPr>
          <w:rFonts w:eastAsia="標楷體" w:cs="新細明體"/>
          <w:bCs/>
          <w:kern w:val="0"/>
        </w:rPr>
      </w:pPr>
      <w:r>
        <w:rPr>
          <w:rFonts w:eastAsia="標楷體" w:cs="新細明體" w:hint="eastAsia"/>
          <w:bCs/>
          <w:kern w:val="0"/>
        </w:rPr>
        <w:t>1.</w:t>
      </w:r>
      <w:r w:rsidR="00F23C16" w:rsidRPr="004F38BF">
        <w:rPr>
          <w:rFonts w:eastAsia="標楷體" w:cs="新細明體" w:hint="eastAsia"/>
          <w:bCs/>
          <w:kern w:val="0"/>
        </w:rPr>
        <w:t>退休人員：</w:t>
      </w:r>
      <w:r w:rsidR="00F23C16" w:rsidRPr="004F38BF">
        <w:rPr>
          <w:rFonts w:eastAsia="標楷體" w:hint="eastAsia"/>
        </w:rPr>
        <w:t>憑退休證明辦理</w:t>
      </w:r>
      <w:r w:rsidR="00F23C16" w:rsidRPr="004F38BF">
        <w:rPr>
          <w:rFonts w:eastAsia="標楷體" w:cs="新細明體" w:hint="eastAsia"/>
          <w:bCs/>
          <w:kern w:val="0"/>
        </w:rPr>
        <w:t>。</w:t>
      </w:r>
    </w:p>
    <w:p w:rsidR="00F23C16" w:rsidRPr="004F38BF" w:rsidRDefault="004F38BF" w:rsidP="004F38BF">
      <w:pPr>
        <w:spacing w:line="360" w:lineRule="exact"/>
        <w:ind w:leftChars="200" w:left="720" w:hangingChars="100" w:hanging="240"/>
        <w:rPr>
          <w:rFonts w:eastAsia="標楷體" w:cs="新細明體"/>
          <w:bCs/>
          <w:kern w:val="0"/>
        </w:rPr>
      </w:pPr>
      <w:r>
        <w:rPr>
          <w:rFonts w:eastAsia="標楷體" w:cs="新細明體" w:hint="eastAsia"/>
          <w:bCs/>
          <w:kern w:val="0"/>
        </w:rPr>
        <w:t>2.</w:t>
      </w:r>
      <w:r w:rsidR="00F23C16" w:rsidRPr="004F38BF">
        <w:rPr>
          <w:rFonts w:eastAsia="標楷體" w:cs="新細明體" w:hint="eastAsia"/>
          <w:bCs/>
          <w:kern w:val="0"/>
        </w:rPr>
        <w:t>畢業校友：</w:t>
      </w:r>
      <w:r w:rsidR="00F23C16" w:rsidRPr="004F38BF">
        <w:rPr>
          <w:rFonts w:eastAsia="標楷體" w:hint="eastAsia"/>
        </w:rPr>
        <w:t>憑</w:t>
      </w:r>
      <w:r w:rsidR="00F23C16" w:rsidRPr="004F38BF">
        <w:rPr>
          <w:rFonts w:eastAsia="標楷體" w:cs="新細明體" w:hint="eastAsia"/>
          <w:bCs/>
          <w:kern w:val="0"/>
        </w:rPr>
        <w:t>畢業證書影本辦理</w:t>
      </w:r>
      <w:r w:rsidR="00F23C16" w:rsidRPr="004F38BF">
        <w:rPr>
          <w:rFonts w:eastAsia="標楷體" w:hint="eastAsia"/>
        </w:rPr>
        <w:t>，並</w:t>
      </w:r>
      <w:r w:rsidR="00F23C16" w:rsidRPr="004F38BF">
        <w:rPr>
          <w:rFonts w:eastAsia="標楷體"/>
        </w:rPr>
        <w:t>繳納</w:t>
      </w:r>
      <w:r w:rsidR="00F23C16" w:rsidRPr="004F38BF">
        <w:rPr>
          <w:rFonts w:eastAsia="標楷體" w:hint="eastAsia"/>
        </w:rPr>
        <w:t>工本費二百元與</w:t>
      </w:r>
      <w:r w:rsidR="00F23C16" w:rsidRPr="004F38BF">
        <w:rPr>
          <w:rFonts w:eastAsia="標楷體"/>
        </w:rPr>
        <w:t>保證金二千元。</w:t>
      </w:r>
    </w:p>
    <w:p w:rsidR="00F23C16" w:rsidRPr="004F38BF" w:rsidRDefault="004F38BF" w:rsidP="004F38BF">
      <w:pPr>
        <w:spacing w:line="360" w:lineRule="exact"/>
        <w:ind w:leftChars="200" w:left="720" w:hangingChars="100" w:hanging="240"/>
        <w:rPr>
          <w:rFonts w:eastAsia="標楷體" w:cs="新細明體"/>
          <w:bCs/>
          <w:kern w:val="0"/>
        </w:rPr>
      </w:pPr>
      <w:r>
        <w:rPr>
          <w:rFonts w:eastAsia="標楷體" w:cs="新細明體" w:hint="eastAsia"/>
          <w:bCs/>
          <w:kern w:val="0"/>
        </w:rPr>
        <w:t>3.</w:t>
      </w:r>
      <w:r w:rsidR="00F23C16" w:rsidRPr="004F38BF">
        <w:rPr>
          <w:rFonts w:eastAsia="標楷體" w:cs="新細明體" w:hint="eastAsia"/>
          <w:bCs/>
          <w:kern w:val="0"/>
        </w:rPr>
        <w:t>學分班學員：</w:t>
      </w:r>
      <w:r w:rsidR="00F23C16" w:rsidRPr="004F38BF">
        <w:rPr>
          <w:rFonts w:eastAsia="標楷體" w:hint="eastAsia"/>
        </w:rPr>
        <w:t>憑淡江大學學員證辦理</w:t>
      </w:r>
      <w:r w:rsidR="00F23C16" w:rsidRPr="004F38BF">
        <w:rPr>
          <w:rFonts w:eastAsia="標楷體"/>
        </w:rPr>
        <w:t>，</w:t>
      </w:r>
      <w:r w:rsidR="00F23C16" w:rsidRPr="004F38BF">
        <w:rPr>
          <w:rFonts w:eastAsia="標楷體" w:hint="eastAsia"/>
        </w:rPr>
        <w:t>並</w:t>
      </w:r>
      <w:r w:rsidR="00F23C16" w:rsidRPr="004F38BF">
        <w:rPr>
          <w:rFonts w:eastAsia="標楷體"/>
        </w:rPr>
        <w:t>繳納保證金二千元。</w:t>
      </w:r>
    </w:p>
    <w:p w:rsidR="00F23C16" w:rsidRPr="004F38BF" w:rsidRDefault="004F38BF" w:rsidP="004F38BF">
      <w:pPr>
        <w:spacing w:line="360" w:lineRule="exact"/>
        <w:ind w:leftChars="200" w:left="720" w:hangingChars="100" w:hanging="240"/>
        <w:rPr>
          <w:rFonts w:eastAsia="標楷體"/>
        </w:rPr>
      </w:pPr>
      <w:r>
        <w:rPr>
          <w:rFonts w:eastAsia="標楷體" w:hint="eastAsia"/>
        </w:rPr>
        <w:t>4.</w:t>
      </w:r>
      <w:r w:rsidR="00F23C16" w:rsidRPr="004F38BF">
        <w:rPr>
          <w:rFonts w:eastAsia="標楷體" w:hint="eastAsia"/>
        </w:rPr>
        <w:t>訪問人員（含學者、學生）：</w:t>
      </w:r>
      <w:proofErr w:type="gramStart"/>
      <w:r w:rsidR="00F23C16" w:rsidRPr="004F38BF">
        <w:rPr>
          <w:rFonts w:eastAsia="標楷體" w:hint="eastAsia"/>
        </w:rPr>
        <w:t>憑校內</w:t>
      </w:r>
      <w:proofErr w:type="gramEnd"/>
      <w:r w:rsidR="00F23C16" w:rsidRPr="004F38BF">
        <w:rPr>
          <w:rFonts w:eastAsia="標楷體" w:hint="eastAsia"/>
        </w:rPr>
        <w:t>核准公文辦理，並填具保證書</w:t>
      </w:r>
      <w:r w:rsidR="00F23C16" w:rsidRPr="004F38BF">
        <w:rPr>
          <w:rFonts w:eastAsia="標楷體" w:cs="新細明體" w:hint="eastAsia"/>
          <w:bCs/>
          <w:kern w:val="0"/>
        </w:rPr>
        <w:t>。</w:t>
      </w:r>
    </w:p>
    <w:p w:rsidR="00F23C16" w:rsidRPr="004F38BF" w:rsidRDefault="004F38BF" w:rsidP="004F38BF">
      <w:pPr>
        <w:spacing w:line="360" w:lineRule="exact"/>
        <w:ind w:leftChars="200" w:left="720" w:hangingChars="100" w:hanging="240"/>
        <w:rPr>
          <w:rFonts w:eastAsia="標楷體"/>
        </w:rPr>
      </w:pPr>
      <w:r>
        <w:rPr>
          <w:rFonts w:eastAsia="標楷體" w:hint="eastAsia"/>
        </w:rPr>
        <w:t>5.</w:t>
      </w:r>
      <w:r w:rsidR="00F23C16" w:rsidRPr="004F38BF">
        <w:rPr>
          <w:rFonts w:eastAsia="標楷體"/>
        </w:rPr>
        <w:t>志工：</w:t>
      </w:r>
      <w:proofErr w:type="gramStart"/>
      <w:r w:rsidR="00F23C16" w:rsidRPr="004F38BF">
        <w:rPr>
          <w:rFonts w:eastAsia="標楷體"/>
        </w:rPr>
        <w:t>憑志工</w:t>
      </w:r>
      <w:proofErr w:type="gramEnd"/>
      <w:r w:rsidR="00F23C16" w:rsidRPr="004F38BF">
        <w:rPr>
          <w:rFonts w:eastAsia="標楷體"/>
        </w:rPr>
        <w:t>識別證及身分證</w:t>
      </w:r>
      <w:r w:rsidR="00F23C16" w:rsidRPr="004F38BF">
        <w:rPr>
          <w:rFonts w:eastAsia="標楷體" w:hint="eastAsia"/>
        </w:rPr>
        <w:t>辦理，並</w:t>
      </w:r>
      <w:r w:rsidR="00F23C16" w:rsidRPr="004F38BF">
        <w:rPr>
          <w:rFonts w:eastAsia="標楷體"/>
        </w:rPr>
        <w:t>繳納保證金二千元。</w:t>
      </w:r>
    </w:p>
    <w:p w:rsidR="00F23C16" w:rsidRPr="004F38BF" w:rsidRDefault="004F38BF" w:rsidP="004F38BF">
      <w:pPr>
        <w:spacing w:line="360" w:lineRule="exact"/>
        <w:ind w:leftChars="200" w:left="720" w:hangingChars="100" w:hanging="240"/>
        <w:rPr>
          <w:rFonts w:eastAsia="標楷體" w:cs="新細明體"/>
          <w:bCs/>
          <w:kern w:val="0"/>
        </w:rPr>
      </w:pPr>
      <w:r>
        <w:rPr>
          <w:rFonts w:eastAsia="標楷體" w:hint="eastAsia"/>
        </w:rPr>
        <w:t>6.</w:t>
      </w:r>
      <w:r w:rsidR="00F23C16" w:rsidRPr="004F38BF">
        <w:rPr>
          <w:rFonts w:eastAsia="標楷體" w:hint="eastAsia"/>
        </w:rPr>
        <w:t>教育實習合作學校教師</w:t>
      </w:r>
      <w:r w:rsidR="00F23C16" w:rsidRPr="004F38BF">
        <w:rPr>
          <w:rFonts w:eastAsia="標楷體" w:cs="新細明體" w:hint="eastAsia"/>
          <w:bCs/>
          <w:kern w:val="0"/>
        </w:rPr>
        <w:t>：</w:t>
      </w:r>
      <w:r w:rsidR="00F23C16" w:rsidRPr="004F38BF">
        <w:rPr>
          <w:rFonts w:eastAsia="標楷體" w:hint="eastAsia"/>
        </w:rPr>
        <w:t>憑</w:t>
      </w:r>
      <w:r w:rsidR="00F23C16" w:rsidRPr="004F38BF">
        <w:rPr>
          <w:rFonts w:eastAsia="標楷體" w:cs="新細明體" w:hint="eastAsia"/>
          <w:bCs/>
          <w:kern w:val="0"/>
        </w:rPr>
        <w:t>所屬單位服務證及經本校師資培育中心證明</w:t>
      </w:r>
      <w:r w:rsidR="00F23C16" w:rsidRPr="004F38BF">
        <w:rPr>
          <w:rFonts w:eastAsia="標楷體" w:hint="eastAsia"/>
        </w:rPr>
        <w:t>辦理，並繳納</w:t>
      </w:r>
      <w:r w:rsidR="00F23C16" w:rsidRPr="004F38BF">
        <w:rPr>
          <w:rFonts w:eastAsia="標楷體" w:cs="新細明體" w:hint="eastAsia"/>
          <w:bCs/>
          <w:kern w:val="0"/>
        </w:rPr>
        <w:t>工本費二百元與保證金二千元。</w:t>
      </w:r>
    </w:p>
    <w:p w:rsidR="00F23C16" w:rsidRPr="009712DA" w:rsidRDefault="00F23C16" w:rsidP="004F38BF">
      <w:pPr>
        <w:spacing w:line="360" w:lineRule="exact"/>
        <w:ind w:left="480" w:hangingChars="200" w:hanging="480"/>
        <w:rPr>
          <w:rFonts w:eastAsia="標楷體"/>
        </w:rPr>
      </w:pPr>
      <w:r>
        <w:rPr>
          <w:rFonts w:eastAsia="標楷體" w:hint="eastAsia"/>
        </w:rPr>
        <w:t>三、</w:t>
      </w:r>
      <w:r w:rsidRPr="0057079D">
        <w:rPr>
          <w:rFonts w:eastAsia="標楷體" w:hint="eastAsia"/>
        </w:rPr>
        <w:t>借書證</w:t>
      </w:r>
      <w:r w:rsidRPr="009712DA">
        <w:rPr>
          <w:rFonts w:eastAsia="標楷體" w:hint="eastAsia"/>
        </w:rPr>
        <w:t>有效期限如下，過期證件自動失效。期限屆滿時應歸還所借圖書並繳清逾期罰款：</w:t>
      </w:r>
    </w:p>
    <w:p w:rsidR="00F23C16" w:rsidRPr="009712DA" w:rsidRDefault="004F38BF" w:rsidP="004F38BF">
      <w:pPr>
        <w:spacing w:line="360" w:lineRule="exact"/>
        <w:ind w:leftChars="100" w:left="720" w:hangingChars="200" w:hanging="480"/>
        <w:rPr>
          <w:rFonts w:eastAsia="標楷體" w:cs="新細明體"/>
          <w:bCs/>
          <w:kern w:val="0"/>
        </w:rPr>
      </w:pPr>
      <w:r w:rsidRPr="009712DA">
        <w:rPr>
          <w:rFonts w:eastAsia="標楷體" w:cs="新細明體" w:hint="eastAsia"/>
          <w:bCs/>
          <w:kern w:val="0"/>
        </w:rPr>
        <w:t>(</w:t>
      </w:r>
      <w:proofErr w:type="gramStart"/>
      <w:r w:rsidRPr="009712DA">
        <w:rPr>
          <w:rFonts w:eastAsia="標楷體" w:cs="新細明體" w:hint="eastAsia"/>
          <w:bCs/>
          <w:kern w:val="0"/>
        </w:rPr>
        <w:t>一</w:t>
      </w:r>
      <w:proofErr w:type="gramEnd"/>
      <w:r w:rsidRPr="009712DA">
        <w:rPr>
          <w:rFonts w:eastAsia="標楷體" w:cs="新細明體" w:hint="eastAsia"/>
          <w:bCs/>
          <w:kern w:val="0"/>
        </w:rPr>
        <w:t>)</w:t>
      </w:r>
      <w:r w:rsidR="00F23C16" w:rsidRPr="009712DA">
        <w:rPr>
          <w:rFonts w:eastAsia="標楷體" w:cs="新細明體" w:hint="eastAsia"/>
          <w:bCs/>
          <w:kern w:val="0"/>
        </w:rPr>
        <w:t>退休人員：期限一年，期滿憑證辦理續約。</w:t>
      </w:r>
    </w:p>
    <w:p w:rsidR="00F23C16" w:rsidRPr="009712DA" w:rsidRDefault="004F38BF" w:rsidP="004F38BF">
      <w:pPr>
        <w:spacing w:line="360" w:lineRule="exact"/>
        <w:ind w:leftChars="100" w:left="720" w:hangingChars="200" w:hanging="480"/>
        <w:rPr>
          <w:rFonts w:eastAsia="標楷體" w:cs="新細明體"/>
          <w:bCs/>
          <w:kern w:val="0"/>
        </w:rPr>
      </w:pPr>
      <w:r w:rsidRPr="009712DA">
        <w:rPr>
          <w:rFonts w:eastAsia="標楷體" w:cs="新細明體" w:hint="eastAsia"/>
          <w:bCs/>
          <w:kern w:val="0"/>
        </w:rPr>
        <w:t>(</w:t>
      </w:r>
      <w:r w:rsidRPr="009712DA">
        <w:rPr>
          <w:rFonts w:eastAsia="標楷體" w:cs="新細明體" w:hint="eastAsia"/>
          <w:bCs/>
          <w:kern w:val="0"/>
        </w:rPr>
        <w:t>二</w:t>
      </w:r>
      <w:r w:rsidRPr="009712DA">
        <w:rPr>
          <w:rFonts w:eastAsia="標楷體" w:cs="新細明體" w:hint="eastAsia"/>
          <w:bCs/>
          <w:kern w:val="0"/>
        </w:rPr>
        <w:t>)</w:t>
      </w:r>
      <w:r w:rsidR="00F23C16" w:rsidRPr="009712DA">
        <w:rPr>
          <w:rFonts w:eastAsia="標楷體" w:cs="新細明體" w:hint="eastAsia"/>
          <w:bCs/>
          <w:kern w:val="0"/>
        </w:rPr>
        <w:t>畢業校友：期限一年，期滿憑證辦理續約。</w:t>
      </w:r>
    </w:p>
    <w:p w:rsidR="00F23C16" w:rsidRPr="009712DA" w:rsidRDefault="004F38BF" w:rsidP="004F38BF">
      <w:pPr>
        <w:spacing w:line="360" w:lineRule="exact"/>
        <w:ind w:leftChars="100" w:left="720" w:hangingChars="200" w:hanging="480"/>
        <w:rPr>
          <w:rFonts w:eastAsia="標楷體" w:cs="新細明體"/>
          <w:bCs/>
          <w:kern w:val="0"/>
        </w:rPr>
      </w:pPr>
      <w:r w:rsidRPr="009712DA">
        <w:rPr>
          <w:rFonts w:eastAsia="標楷體" w:cs="新細明體" w:hint="eastAsia"/>
          <w:bCs/>
          <w:kern w:val="0"/>
        </w:rPr>
        <w:t>(</w:t>
      </w:r>
      <w:r w:rsidRPr="009712DA">
        <w:rPr>
          <w:rFonts w:eastAsia="標楷體" w:cs="新細明體" w:hint="eastAsia"/>
          <w:bCs/>
          <w:kern w:val="0"/>
        </w:rPr>
        <w:t>三</w:t>
      </w:r>
      <w:r w:rsidRPr="009712DA">
        <w:rPr>
          <w:rFonts w:eastAsia="標楷體" w:cs="新細明體" w:hint="eastAsia"/>
          <w:bCs/>
          <w:kern w:val="0"/>
        </w:rPr>
        <w:t>)</w:t>
      </w:r>
      <w:r w:rsidR="00F23C16" w:rsidRPr="009712DA">
        <w:rPr>
          <w:rFonts w:eastAsia="標楷體" w:cs="新細明體" w:hint="eastAsia"/>
          <w:bCs/>
          <w:kern w:val="0"/>
        </w:rPr>
        <w:t>學分班學員：至課程結束為止。</w:t>
      </w:r>
    </w:p>
    <w:p w:rsidR="00F23C16" w:rsidRPr="009712DA" w:rsidRDefault="004F38BF" w:rsidP="004F38BF">
      <w:pPr>
        <w:spacing w:line="360" w:lineRule="exact"/>
        <w:ind w:leftChars="100" w:left="960" w:hangingChars="300" w:hanging="720"/>
        <w:rPr>
          <w:rFonts w:eastAsia="標楷體"/>
        </w:rPr>
      </w:pPr>
      <w:r w:rsidRPr="009712DA">
        <w:rPr>
          <w:rFonts w:eastAsia="標楷體" w:hint="eastAsia"/>
        </w:rPr>
        <w:t>(</w:t>
      </w:r>
      <w:r w:rsidRPr="009712DA">
        <w:rPr>
          <w:rFonts w:eastAsia="標楷體" w:hint="eastAsia"/>
        </w:rPr>
        <w:t>四</w:t>
      </w:r>
      <w:r w:rsidRPr="009712DA">
        <w:rPr>
          <w:rFonts w:eastAsia="標楷體" w:hint="eastAsia"/>
        </w:rPr>
        <w:t>)</w:t>
      </w:r>
      <w:r w:rsidR="00F23C16" w:rsidRPr="009712DA">
        <w:rPr>
          <w:rFonts w:eastAsia="標楷體" w:hint="eastAsia"/>
        </w:rPr>
        <w:t>訪問人員（含學者、學生）：依校內核准公文辦理。</w:t>
      </w:r>
    </w:p>
    <w:p w:rsidR="00F23C16" w:rsidRPr="009712DA" w:rsidRDefault="004F38BF" w:rsidP="004F38BF">
      <w:pPr>
        <w:spacing w:line="360" w:lineRule="exact"/>
        <w:ind w:leftChars="100" w:left="960" w:hangingChars="300" w:hanging="720"/>
        <w:rPr>
          <w:rFonts w:eastAsia="標楷體"/>
        </w:rPr>
      </w:pPr>
      <w:r w:rsidRPr="009712DA">
        <w:rPr>
          <w:rFonts w:eastAsia="標楷體" w:hint="eastAsia"/>
        </w:rPr>
        <w:t>(</w:t>
      </w:r>
      <w:r w:rsidRPr="009712DA">
        <w:rPr>
          <w:rFonts w:eastAsia="標楷體" w:hint="eastAsia"/>
        </w:rPr>
        <w:t>五</w:t>
      </w:r>
      <w:r w:rsidRPr="009712DA">
        <w:rPr>
          <w:rFonts w:eastAsia="標楷體" w:hint="eastAsia"/>
        </w:rPr>
        <w:t>)</w:t>
      </w:r>
      <w:r w:rsidR="00F23C16" w:rsidRPr="009712DA">
        <w:rPr>
          <w:rFonts w:eastAsia="標楷體"/>
        </w:rPr>
        <w:t>志工：</w:t>
      </w:r>
      <w:r w:rsidR="00F23C16" w:rsidRPr="009712DA">
        <w:rPr>
          <w:rFonts w:eastAsia="標楷體" w:hint="eastAsia"/>
        </w:rPr>
        <w:t>期限一年</w:t>
      </w:r>
      <w:r w:rsidR="00F23C16" w:rsidRPr="009712DA">
        <w:rPr>
          <w:rFonts w:eastAsia="標楷體" w:cs="新細明體" w:hint="eastAsia"/>
          <w:bCs/>
          <w:kern w:val="0"/>
        </w:rPr>
        <w:t>，期滿憑證辦理續約</w:t>
      </w:r>
      <w:r w:rsidR="00F23C16" w:rsidRPr="009712DA">
        <w:rPr>
          <w:rFonts w:eastAsia="標楷體" w:cs="新細明體" w:hint="eastAsia"/>
          <w:b/>
          <w:bCs/>
          <w:kern w:val="0"/>
        </w:rPr>
        <w:t>。</w:t>
      </w:r>
    </w:p>
    <w:p w:rsidR="00F23C16" w:rsidRPr="00080A97" w:rsidRDefault="004F38BF" w:rsidP="004F38BF">
      <w:pPr>
        <w:spacing w:line="360" w:lineRule="exact"/>
        <w:ind w:leftChars="100" w:left="960" w:hangingChars="300" w:hanging="720"/>
        <w:rPr>
          <w:rFonts w:eastAsia="標楷體"/>
        </w:rPr>
      </w:pPr>
      <w:r w:rsidRPr="00147B86">
        <w:rPr>
          <w:rFonts w:eastAsia="標楷體"/>
        </w:rPr>
        <w:t>(</w:t>
      </w:r>
      <w:r>
        <w:rPr>
          <w:rFonts w:eastAsia="標楷體" w:hint="eastAsia"/>
        </w:rPr>
        <w:t>六</w:t>
      </w:r>
      <w:r w:rsidRPr="00147B86">
        <w:rPr>
          <w:rFonts w:eastAsia="標楷體"/>
        </w:rPr>
        <w:t>)</w:t>
      </w:r>
      <w:r w:rsidR="00F23C16" w:rsidRPr="00A34AF1">
        <w:rPr>
          <w:rFonts w:eastAsia="標楷體" w:hint="eastAsia"/>
        </w:rPr>
        <w:t>教育實習合作學校教師：依教育實習合作契約（或經</w:t>
      </w:r>
      <w:r w:rsidR="00F23C16" w:rsidRPr="00A34AF1">
        <w:rPr>
          <w:rFonts w:eastAsia="標楷體" w:cs="新細明體" w:hint="eastAsia"/>
          <w:bCs/>
          <w:kern w:val="0"/>
        </w:rPr>
        <w:t>本校師資培育中心證明</w:t>
      </w:r>
      <w:r w:rsidR="00F23C16" w:rsidRPr="005C4C9A">
        <w:rPr>
          <w:rFonts w:eastAsia="標楷體" w:cs="新細明體" w:hint="eastAsia"/>
          <w:bCs/>
          <w:color w:val="FF0000"/>
          <w:kern w:val="0"/>
        </w:rPr>
        <w:t>）</w:t>
      </w:r>
      <w:r w:rsidR="00F23C16" w:rsidRPr="005C4C9A">
        <w:rPr>
          <w:rFonts w:eastAsia="標楷體" w:hint="eastAsia"/>
        </w:rPr>
        <w:t>辦理。</w:t>
      </w:r>
    </w:p>
    <w:p w:rsidR="00F23C16" w:rsidRPr="009712DA" w:rsidRDefault="00F23C16" w:rsidP="004F38BF">
      <w:pPr>
        <w:spacing w:line="360" w:lineRule="exact"/>
        <w:ind w:left="720" w:rightChars="100" w:right="240" w:hangingChars="300" w:hanging="720"/>
        <w:rPr>
          <w:rFonts w:eastAsia="標楷體"/>
        </w:rPr>
      </w:pPr>
      <w:r w:rsidRPr="009712DA">
        <w:rPr>
          <w:rFonts w:eastAsia="標楷體" w:hint="eastAsia"/>
        </w:rPr>
        <w:t>四、下列違規事項如經發現，</w:t>
      </w:r>
      <w:proofErr w:type="gramStart"/>
      <w:r w:rsidRPr="009712DA">
        <w:rPr>
          <w:rFonts w:eastAsia="標楷體" w:hint="eastAsia"/>
        </w:rPr>
        <w:t>本館得沒收</w:t>
      </w:r>
      <w:proofErr w:type="gramEnd"/>
      <w:r w:rsidRPr="009712DA">
        <w:rPr>
          <w:rFonts w:eastAsia="標楷體" w:hint="eastAsia"/>
        </w:rPr>
        <w:t>借書證、保證金不發還，當事人不得申請補發：</w:t>
      </w:r>
    </w:p>
    <w:p w:rsidR="00F23C16" w:rsidRPr="009712DA" w:rsidRDefault="004F38BF" w:rsidP="004F38BF">
      <w:pPr>
        <w:spacing w:line="360" w:lineRule="exact"/>
        <w:ind w:leftChars="100" w:left="720" w:hangingChars="200" w:hanging="480"/>
        <w:rPr>
          <w:rFonts w:eastAsia="標楷體" w:cs="新細明體"/>
          <w:bCs/>
          <w:kern w:val="0"/>
        </w:rPr>
      </w:pPr>
      <w:r w:rsidRPr="009712DA">
        <w:rPr>
          <w:rFonts w:eastAsia="標楷體" w:hint="eastAsia"/>
        </w:rPr>
        <w:t>(</w:t>
      </w:r>
      <w:proofErr w:type="gramStart"/>
      <w:r w:rsidRPr="009712DA">
        <w:rPr>
          <w:rFonts w:eastAsia="標楷體" w:hint="eastAsia"/>
        </w:rPr>
        <w:t>一</w:t>
      </w:r>
      <w:proofErr w:type="gramEnd"/>
      <w:r w:rsidRPr="009712DA">
        <w:rPr>
          <w:rFonts w:eastAsia="標楷體" w:hint="eastAsia"/>
        </w:rPr>
        <w:t>)</w:t>
      </w:r>
      <w:r w:rsidR="00F23C16" w:rsidRPr="009712DA">
        <w:rPr>
          <w:rFonts w:eastAsia="標楷體" w:cs="新細明體" w:hint="eastAsia"/>
          <w:bCs/>
          <w:kern w:val="0"/>
        </w:rPr>
        <w:t>借書證轉借他人使用。</w:t>
      </w:r>
    </w:p>
    <w:p w:rsidR="00F23C16" w:rsidRPr="009712DA" w:rsidRDefault="004F38BF" w:rsidP="004F38BF">
      <w:pPr>
        <w:spacing w:line="360" w:lineRule="exact"/>
        <w:ind w:leftChars="100" w:left="720" w:hangingChars="200" w:hanging="480"/>
        <w:rPr>
          <w:rFonts w:eastAsia="標楷體" w:cs="新細明體"/>
          <w:bCs/>
          <w:kern w:val="0"/>
        </w:rPr>
      </w:pPr>
      <w:r w:rsidRPr="009712DA">
        <w:rPr>
          <w:rFonts w:eastAsia="標楷體" w:hint="eastAsia"/>
        </w:rPr>
        <w:t>(</w:t>
      </w:r>
      <w:r w:rsidRPr="009712DA">
        <w:rPr>
          <w:rFonts w:eastAsia="標楷體" w:hint="eastAsia"/>
        </w:rPr>
        <w:t>二</w:t>
      </w:r>
      <w:r w:rsidRPr="009712DA">
        <w:rPr>
          <w:rFonts w:eastAsia="標楷體" w:hint="eastAsia"/>
        </w:rPr>
        <w:t>)</w:t>
      </w:r>
      <w:r w:rsidR="00F23C16" w:rsidRPr="009712DA">
        <w:rPr>
          <w:rFonts w:eastAsia="標楷體" w:cs="新細明體" w:hint="eastAsia"/>
          <w:bCs/>
          <w:kern w:val="0"/>
        </w:rPr>
        <w:t>借用圖書資料逾期一年蓄意不還，或竊取圖書資料情事。</w:t>
      </w:r>
    </w:p>
    <w:p w:rsidR="00F23C16" w:rsidRPr="00604701" w:rsidRDefault="004F38BF" w:rsidP="004F38BF">
      <w:pPr>
        <w:spacing w:line="360" w:lineRule="exact"/>
        <w:ind w:leftChars="100" w:left="720" w:hangingChars="200" w:hanging="480"/>
        <w:rPr>
          <w:rFonts w:eastAsia="標楷體" w:cs="新細明體"/>
          <w:bCs/>
          <w:kern w:val="0"/>
          <w:highlight w:val="yellow"/>
        </w:rPr>
      </w:pPr>
      <w:r w:rsidRPr="009712DA">
        <w:rPr>
          <w:rFonts w:eastAsia="標楷體" w:hint="eastAsia"/>
        </w:rPr>
        <w:t>(</w:t>
      </w:r>
      <w:r w:rsidRPr="009712DA">
        <w:rPr>
          <w:rFonts w:eastAsia="標楷體" w:hint="eastAsia"/>
        </w:rPr>
        <w:t>三</w:t>
      </w:r>
      <w:r w:rsidRPr="009712DA">
        <w:rPr>
          <w:rFonts w:eastAsia="標楷體" w:hint="eastAsia"/>
        </w:rPr>
        <w:t>)</w:t>
      </w:r>
      <w:r w:rsidR="00F23C16" w:rsidRPr="009712DA">
        <w:rPr>
          <w:rFonts w:eastAsia="標楷體" w:cs="新細明體" w:hint="eastAsia"/>
          <w:bCs/>
          <w:kern w:val="0"/>
        </w:rPr>
        <w:t>違反本館</w:t>
      </w:r>
      <w:proofErr w:type="gramStart"/>
      <w:r w:rsidR="00F23C16" w:rsidRPr="009712DA">
        <w:rPr>
          <w:rFonts w:eastAsia="標楷體" w:cs="新細明體" w:hint="eastAsia"/>
          <w:bCs/>
          <w:kern w:val="0"/>
        </w:rPr>
        <w:t>館</w:t>
      </w:r>
      <w:proofErr w:type="gramEnd"/>
      <w:r w:rsidR="00F23C16" w:rsidRPr="009712DA">
        <w:rPr>
          <w:rFonts w:eastAsia="標楷體" w:cs="新細明體" w:hint="eastAsia"/>
          <w:bCs/>
          <w:kern w:val="0"/>
        </w:rPr>
        <w:t>藏資料借用相關規定。</w:t>
      </w:r>
    </w:p>
    <w:p w:rsidR="00F23C16" w:rsidRPr="00280397" w:rsidRDefault="00F23C16" w:rsidP="004F38BF">
      <w:pPr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 w:rsidRPr="00280397">
        <w:rPr>
          <w:rFonts w:ascii="標楷體" w:eastAsia="標楷體" w:hAnsi="標楷體" w:hint="eastAsia"/>
          <w:szCs w:val="24"/>
        </w:rPr>
        <w:t>五</w:t>
      </w:r>
      <w:r w:rsidRPr="009712DA">
        <w:rPr>
          <w:rFonts w:ascii="標楷體" w:eastAsia="標楷體" w:hAnsi="標楷體" w:hint="eastAsia"/>
          <w:szCs w:val="24"/>
        </w:rPr>
        <w:t>、</w:t>
      </w:r>
      <w:r w:rsidRPr="009712DA">
        <w:rPr>
          <w:rFonts w:eastAsia="標楷體" w:hint="eastAsia"/>
        </w:rPr>
        <w:t>借書證遺失或污損不堪使用，須繳納工本費二百元重新辦理。借書證不再使用者</w:t>
      </w:r>
      <w:r w:rsidRPr="009712DA">
        <w:rPr>
          <w:rFonts w:eastAsia="標楷體" w:cs="新細明體" w:hint="eastAsia"/>
          <w:bCs/>
          <w:kern w:val="0"/>
        </w:rPr>
        <w:t>，應歸還所借圖書資料、繳清逾期罰款及賠償金</w:t>
      </w:r>
      <w:r w:rsidRPr="009712DA">
        <w:rPr>
          <w:rFonts w:eastAsia="標楷體" w:hint="eastAsia"/>
        </w:rPr>
        <w:t>，持</w:t>
      </w:r>
      <w:r w:rsidRPr="009712DA">
        <w:rPr>
          <w:rFonts w:eastAsia="標楷體" w:cs="新細明體" w:hint="eastAsia"/>
          <w:bCs/>
          <w:kern w:val="0"/>
        </w:rPr>
        <w:t>借書證、保證金收據，填寫退費申請單，親自</w:t>
      </w:r>
      <w:proofErr w:type="gramStart"/>
      <w:r w:rsidRPr="009712DA">
        <w:rPr>
          <w:rFonts w:eastAsia="標楷體" w:cs="新細明體" w:hint="eastAsia"/>
          <w:bCs/>
          <w:kern w:val="0"/>
        </w:rPr>
        <w:t>辦理退證</w:t>
      </w:r>
      <w:proofErr w:type="gramEnd"/>
      <w:r w:rsidRPr="009712DA">
        <w:rPr>
          <w:rFonts w:eastAsia="標楷體" w:cs="新細明體" w:hint="eastAsia"/>
          <w:bCs/>
          <w:kern w:val="0"/>
        </w:rPr>
        <w:t>，保證金無息發還。</w:t>
      </w:r>
    </w:p>
    <w:p w:rsidR="00F23C16" w:rsidRPr="00E40CA2" w:rsidRDefault="00F23C16" w:rsidP="004F38BF">
      <w:pPr>
        <w:spacing w:line="360" w:lineRule="exact"/>
        <w:ind w:left="480" w:hangingChars="200" w:hanging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六、</w:t>
      </w:r>
      <w:r w:rsidRPr="0057079D">
        <w:rPr>
          <w:rFonts w:eastAsia="標楷體" w:hint="eastAsia"/>
        </w:rPr>
        <w:t>借書證之借用權利與義務悉依</w:t>
      </w:r>
      <w:r>
        <w:rPr>
          <w:rFonts w:eastAsia="標楷體" w:hint="eastAsia"/>
        </w:rPr>
        <w:t>「</w:t>
      </w:r>
      <w:proofErr w:type="gramStart"/>
      <w:r w:rsidRPr="007555C0">
        <w:rPr>
          <w:rFonts w:eastAsia="標楷體"/>
        </w:rPr>
        <w:t>淡江大學覺生紀念</w:t>
      </w:r>
      <w:proofErr w:type="gramEnd"/>
      <w:r w:rsidRPr="007555C0">
        <w:rPr>
          <w:rFonts w:eastAsia="標楷體"/>
        </w:rPr>
        <w:t>圖書館館藏資料借用辦法</w:t>
      </w:r>
      <w:r w:rsidRPr="007555C0">
        <w:rPr>
          <w:rFonts w:eastAsia="標楷體" w:hint="eastAsia"/>
        </w:rPr>
        <w:t>」</w:t>
      </w:r>
      <w:r>
        <w:rPr>
          <w:rFonts w:eastAsia="標楷體" w:hint="eastAsia"/>
        </w:rPr>
        <w:t>、「</w:t>
      </w:r>
      <w:proofErr w:type="gramStart"/>
      <w:r w:rsidRPr="007555C0">
        <w:rPr>
          <w:rFonts w:eastAsia="標楷體"/>
        </w:rPr>
        <w:t>淡江大學覺生紀念</w:t>
      </w:r>
      <w:proofErr w:type="gramEnd"/>
      <w:r w:rsidRPr="007555C0">
        <w:rPr>
          <w:rFonts w:eastAsia="標楷體"/>
        </w:rPr>
        <w:t>圖書館館藏資料借用逾期罰款及損毀賠償規則</w:t>
      </w:r>
      <w:r w:rsidRPr="007555C0">
        <w:rPr>
          <w:rFonts w:eastAsia="標楷體" w:hint="eastAsia"/>
        </w:rPr>
        <w:t>」</w:t>
      </w:r>
      <w:r>
        <w:rPr>
          <w:rFonts w:eastAsia="標楷體" w:hint="eastAsia"/>
        </w:rPr>
        <w:t>之規定</w:t>
      </w:r>
      <w:r w:rsidRPr="0057079D">
        <w:rPr>
          <w:rFonts w:eastAsia="標楷體" w:hint="eastAsia"/>
        </w:rPr>
        <w:t>辦理。</w:t>
      </w:r>
    </w:p>
    <w:p w:rsidR="00F23C16" w:rsidRDefault="00F23C16" w:rsidP="004F38BF">
      <w:pPr>
        <w:spacing w:line="360" w:lineRule="exact"/>
        <w:ind w:left="480" w:hangingChars="200" w:hanging="480"/>
      </w:pPr>
      <w:r>
        <w:rPr>
          <w:rFonts w:ascii="標楷體" w:eastAsia="標楷體" w:hAnsi="標楷體" w:hint="eastAsia"/>
          <w:szCs w:val="24"/>
        </w:rPr>
        <w:t>七、</w:t>
      </w:r>
      <w:r w:rsidRPr="0057079D">
        <w:rPr>
          <w:rFonts w:eastAsia="標楷體" w:hint="eastAsia"/>
        </w:rPr>
        <w:t>本要點</w:t>
      </w:r>
      <w:proofErr w:type="gramStart"/>
      <w:r w:rsidRPr="0057079D">
        <w:rPr>
          <w:rFonts w:eastAsia="標楷體" w:hint="eastAsia"/>
        </w:rPr>
        <w:t>經</w:t>
      </w:r>
      <w:r>
        <w:rPr>
          <w:rFonts w:eastAsia="標楷體" w:hint="eastAsia"/>
        </w:rPr>
        <w:t>覺生</w:t>
      </w:r>
      <w:proofErr w:type="gramEnd"/>
      <w:r>
        <w:rPr>
          <w:rFonts w:eastAsia="標楷體" w:hint="eastAsia"/>
        </w:rPr>
        <w:t>紀念圖書館館</w:t>
      </w:r>
      <w:proofErr w:type="gramStart"/>
      <w:r>
        <w:rPr>
          <w:rFonts w:eastAsia="標楷體" w:hint="eastAsia"/>
        </w:rPr>
        <w:t>務</w:t>
      </w:r>
      <w:proofErr w:type="gramEnd"/>
      <w:r>
        <w:rPr>
          <w:rFonts w:eastAsia="標楷體" w:hint="eastAsia"/>
        </w:rPr>
        <w:t>會議通過，報請校長核定後，自公布日實施；修正時亦同</w:t>
      </w:r>
      <w:r w:rsidRPr="0057079D">
        <w:rPr>
          <w:rFonts w:eastAsia="標楷體" w:hint="eastAsia"/>
        </w:rPr>
        <w:t>。</w:t>
      </w:r>
      <w:bookmarkStart w:id="0" w:name="_GoBack"/>
      <w:bookmarkEnd w:id="0"/>
    </w:p>
    <w:sectPr w:rsidR="00F23C16" w:rsidSect="004F38BF">
      <w:headerReference w:type="default" r:id="rId7"/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457" w:rsidRDefault="00567457"/>
  </w:endnote>
  <w:endnote w:type="continuationSeparator" w:id="0">
    <w:p w:rsidR="00567457" w:rsidRDefault="005674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8BF" w:rsidRDefault="004F38BF" w:rsidP="004F38BF">
    <w:pPr>
      <w:pStyle w:val="a9"/>
      <w:jc w:val="center"/>
    </w:pPr>
    <w:r>
      <w:rPr>
        <w:rFonts w:hint="eastAsia"/>
        <w:kern w:val="0"/>
      </w:rPr>
      <w:t>第</w:t>
    </w:r>
    <w:r>
      <w:rPr>
        <w:rFonts w:hint="eastAsia"/>
        <w:kern w:val="0"/>
      </w:rPr>
      <w:t xml:space="preserve"> </w:t>
    </w:r>
    <w:r>
      <w:rPr>
        <w:kern w:val="0"/>
      </w:rPr>
      <w:fldChar w:fldCharType="begin"/>
    </w:r>
    <w:r>
      <w:rPr>
        <w:kern w:val="0"/>
      </w:rPr>
      <w:instrText xml:space="preserve"> PAGE </w:instrText>
    </w:r>
    <w:r>
      <w:rPr>
        <w:kern w:val="0"/>
      </w:rPr>
      <w:fldChar w:fldCharType="separate"/>
    </w:r>
    <w:r>
      <w:rPr>
        <w:noProof/>
        <w:kern w:val="0"/>
      </w:rPr>
      <w:t>1</w:t>
    </w:r>
    <w:r>
      <w:rPr>
        <w:kern w:val="0"/>
      </w:rPr>
      <w:fldChar w:fldCharType="end"/>
    </w:r>
    <w:r>
      <w:rPr>
        <w:rFonts w:hint="eastAsia"/>
        <w:kern w:val="0"/>
      </w:rPr>
      <w:t xml:space="preserve"> </w:t>
    </w:r>
    <w:r>
      <w:rPr>
        <w:rFonts w:hint="eastAsia"/>
        <w:kern w:val="0"/>
      </w:rPr>
      <w:t>頁，共</w:t>
    </w:r>
    <w:r>
      <w:rPr>
        <w:rFonts w:hint="eastAsia"/>
        <w:kern w:val="0"/>
      </w:rPr>
      <w:t xml:space="preserve"> </w:t>
    </w:r>
    <w:r>
      <w:rPr>
        <w:kern w:val="0"/>
      </w:rPr>
      <w:fldChar w:fldCharType="begin"/>
    </w:r>
    <w:r>
      <w:rPr>
        <w:kern w:val="0"/>
      </w:rPr>
      <w:instrText xml:space="preserve"> NUMPAGES </w:instrText>
    </w:r>
    <w:r>
      <w:rPr>
        <w:kern w:val="0"/>
      </w:rPr>
      <w:fldChar w:fldCharType="separate"/>
    </w:r>
    <w:r>
      <w:rPr>
        <w:noProof/>
        <w:kern w:val="0"/>
      </w:rPr>
      <w:t>1</w:t>
    </w:r>
    <w:r>
      <w:rPr>
        <w:kern w:val="0"/>
      </w:rPr>
      <w:fldChar w:fldCharType="end"/>
    </w:r>
    <w:r>
      <w:rPr>
        <w:rFonts w:hint="eastAsia"/>
        <w:kern w:val="0"/>
      </w:rPr>
      <w:t xml:space="preserve"> </w:t>
    </w:r>
    <w:r>
      <w:rPr>
        <w:rFonts w:hint="eastAsia"/>
        <w:kern w:val="0"/>
      </w:rPr>
      <w:t>頁</w:t>
    </w:r>
  </w:p>
  <w:p w:rsidR="004F38BF" w:rsidRDefault="004F38B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457" w:rsidRDefault="00567457"/>
  </w:footnote>
  <w:footnote w:type="continuationSeparator" w:id="0">
    <w:p w:rsidR="00567457" w:rsidRDefault="0056745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8BF" w:rsidRPr="004F38BF" w:rsidRDefault="004F38BF" w:rsidP="004F38BF">
    <w:pPr>
      <w:rPr>
        <w:rFonts w:asciiTheme="minorEastAsia" w:eastAsiaTheme="minorEastAsia" w:hAnsiTheme="minorEastAsia"/>
        <w:sz w:val="20"/>
      </w:rPr>
    </w:pPr>
    <w:r w:rsidRPr="004F38BF">
      <w:rPr>
        <w:rFonts w:asciiTheme="minorEastAsia" w:eastAsiaTheme="minorEastAsia" w:hAnsiTheme="minorEastAsia" w:hint="eastAsia"/>
        <w:bCs/>
        <w:sz w:val="20"/>
      </w:rPr>
      <w:t>9-10</w:t>
    </w:r>
    <w:proofErr w:type="gramStart"/>
    <w:r w:rsidRPr="004F38BF">
      <w:rPr>
        <w:rFonts w:asciiTheme="minorEastAsia" w:eastAsiaTheme="minorEastAsia" w:hAnsiTheme="minorEastAsia" w:hint="eastAsia"/>
        <w:bCs/>
        <w:sz w:val="20"/>
      </w:rPr>
      <w:t>淡江大學覺生紀念</w:t>
    </w:r>
    <w:proofErr w:type="gramEnd"/>
    <w:r w:rsidRPr="004F38BF">
      <w:rPr>
        <w:rFonts w:asciiTheme="minorEastAsia" w:eastAsiaTheme="minorEastAsia" w:hAnsiTheme="minorEastAsia" w:hint="eastAsia"/>
        <w:bCs/>
        <w:sz w:val="20"/>
      </w:rPr>
      <w:t>圖書館借書證辦理要點</w:t>
    </w:r>
  </w:p>
  <w:p w:rsidR="004F38BF" w:rsidRPr="004F38BF" w:rsidRDefault="004F38B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8454B"/>
    <w:multiLevelType w:val="hybridMultilevel"/>
    <w:tmpl w:val="1EDAE34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C16"/>
    <w:rsid w:val="0027376F"/>
    <w:rsid w:val="00415EFB"/>
    <w:rsid w:val="004F38BF"/>
    <w:rsid w:val="00567457"/>
    <w:rsid w:val="006C73C8"/>
    <w:rsid w:val="00B16A98"/>
    <w:rsid w:val="00F2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610FC7"/>
  <w15:docId w15:val="{0E73D93D-37F9-4E86-ABCD-EC6D45C7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C1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標1"/>
    <w:basedOn w:val="a"/>
    <w:link w:val="a4"/>
    <w:uiPriority w:val="34"/>
    <w:qFormat/>
    <w:rsid w:val="00F23C16"/>
    <w:pPr>
      <w:ind w:leftChars="200" w:left="480"/>
    </w:pPr>
    <w:rPr>
      <w:szCs w:val="24"/>
    </w:rPr>
  </w:style>
  <w:style w:type="character" w:customStyle="1" w:styleId="a4">
    <w:name w:val="清單段落 字元"/>
    <w:aliases w:val="標1 字元"/>
    <w:basedOn w:val="a0"/>
    <w:link w:val="a3"/>
    <w:uiPriority w:val="34"/>
    <w:rsid w:val="00F23C16"/>
    <w:rPr>
      <w:rFonts w:ascii="Times New Roman" w:eastAsia="新細明體" w:hAnsi="Times New Roman" w:cs="Times New Roman"/>
      <w:szCs w:val="24"/>
    </w:rPr>
  </w:style>
  <w:style w:type="paragraph" w:styleId="a5">
    <w:name w:val="Date"/>
    <w:basedOn w:val="a"/>
    <w:next w:val="a"/>
    <w:link w:val="a6"/>
    <w:uiPriority w:val="99"/>
    <w:semiHidden/>
    <w:unhideWhenUsed/>
    <w:rsid w:val="0027376F"/>
    <w:pPr>
      <w:jc w:val="right"/>
    </w:pPr>
  </w:style>
  <w:style w:type="character" w:customStyle="1" w:styleId="a6">
    <w:name w:val="日期 字元"/>
    <w:basedOn w:val="a0"/>
    <w:link w:val="a5"/>
    <w:uiPriority w:val="99"/>
    <w:semiHidden/>
    <w:rsid w:val="0027376F"/>
    <w:rPr>
      <w:rFonts w:ascii="Times New Roman" w:eastAsia="新細明體" w:hAnsi="Times New Roman" w:cs="Times New Roman"/>
      <w:szCs w:val="20"/>
    </w:rPr>
  </w:style>
  <w:style w:type="paragraph" w:styleId="a7">
    <w:name w:val="header"/>
    <w:basedOn w:val="a"/>
    <w:link w:val="a8"/>
    <w:uiPriority w:val="99"/>
    <w:unhideWhenUsed/>
    <w:rsid w:val="004F38B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首 字元"/>
    <w:basedOn w:val="a0"/>
    <w:link w:val="a7"/>
    <w:uiPriority w:val="99"/>
    <w:rsid w:val="004F38BF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nhideWhenUsed/>
    <w:rsid w:val="004F38B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尾 字元"/>
    <w:basedOn w:val="a0"/>
    <w:link w:val="a9"/>
    <w:uiPriority w:val="99"/>
    <w:rsid w:val="004F38B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TKU</cp:lastModifiedBy>
  <cp:revision>3</cp:revision>
  <dcterms:created xsi:type="dcterms:W3CDTF">2019-10-01T03:49:00Z</dcterms:created>
  <dcterms:modified xsi:type="dcterms:W3CDTF">2019-10-01T03:59:00Z</dcterms:modified>
</cp:coreProperties>
</file>